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rFonts w:ascii="Calibri" w:hAnsi="Calibri" w:cs="Calibri" w:asciiTheme="minorHAnsi" w:cstheme="minorHAnsi" w:hAnsiTheme="minorHAnsi"/>
        </w:rPr>
      </w:pPr>
      <w:r>
        <w:rPr>
          <w:rStyle w:val="Strong"/>
          <w:rFonts w:cs="Calibri" w:ascii="Calibri" w:hAnsi="Calibri" w:asciiTheme="minorHAnsi" w:cstheme="minorHAnsi" w:hAnsiTheme="minorHAnsi"/>
        </w:rPr>
        <w:t>REGULAMIN KONKURSU</w:t>
      </w:r>
    </w:p>
    <w:p>
      <w:pPr>
        <w:pStyle w:val="NormalWeb"/>
        <w:spacing w:before="280" w:after="28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I. POSTANOWIENIA OGÓLNE</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1. Niniejszy Regulamin określa warunki i zasady, na jakich odbywa się konkurs fotograficzny „Wiosna w Powiecie Gostynińskim" (zwany dalej "konkursem").</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2. Organizatorem konkursu jest Stowarzyszenie Inicjatywa dla Gostynina.</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3. Konkurs trwa  od 20 marca 2021 r. do 21 czerwca 2021 r. </w:t>
      </w:r>
    </w:p>
    <w:p>
      <w:pPr>
        <w:pStyle w:val="NormalWeb"/>
        <w:spacing w:before="280" w:after="280"/>
        <w:jc w:val="both"/>
        <w:rPr>
          <w:rStyle w:val="Strong"/>
          <w:rFonts w:ascii="Calibri" w:hAnsi="Calibri" w:cs="Calibri" w:asciiTheme="minorHAnsi" w:cstheme="minorHAnsi" w:hAnsiTheme="minorHAnsi"/>
        </w:rPr>
      </w:pPr>
      <w:r>
        <w:rPr>
          <w:rStyle w:val="Strong"/>
          <w:rFonts w:cs="Calibri" w:ascii="Calibri" w:hAnsi="Calibri" w:asciiTheme="minorHAnsi" w:cstheme="minorHAnsi" w:hAnsiTheme="minorHAnsi"/>
        </w:rPr>
        <w:t>II. CEL KONKURSU</w:t>
      </w:r>
    </w:p>
    <w:p>
      <w:pPr>
        <w:pStyle w:val="NormalWeb"/>
        <w:spacing w:before="280" w:after="280"/>
        <w:jc w:val="both"/>
        <w:rPr>
          <w:rFonts w:ascii="Calibri" w:hAnsi="Calibri" w:cs="Calibri" w:asciiTheme="minorHAnsi" w:cstheme="minorHAnsi" w:hAnsiTheme="minorHAnsi"/>
          <w:b/>
          <w:b/>
          <w:bCs/>
        </w:rPr>
      </w:pPr>
      <w:r>
        <w:rPr>
          <w:rStyle w:val="Strong"/>
          <w:rFonts w:cs="Calibri" w:ascii="Calibri" w:hAnsi="Calibri" w:asciiTheme="minorHAnsi" w:cstheme="minorHAnsi" w:hAnsiTheme="minorHAnsi"/>
          <w:b w:val="false"/>
        </w:rPr>
        <w:t>Celem konkursu jest</w:t>
      </w:r>
      <w:r>
        <w:rPr>
          <w:rStyle w:val="Strong"/>
          <w:rFonts w:cs="Calibri" w:ascii="Calibri" w:hAnsi="Calibri" w:asciiTheme="minorHAnsi" w:cstheme="minorHAnsi" w:hAnsiTheme="minorHAnsi"/>
        </w:rPr>
        <w:t xml:space="preserve"> </w:t>
      </w:r>
      <w:r>
        <w:rPr>
          <w:rFonts w:cs="Calibri" w:ascii="Calibri" w:hAnsi="Calibri" w:asciiTheme="minorHAnsi" w:cstheme="minorHAnsi" w:hAnsiTheme="minorHAnsi"/>
        </w:rPr>
        <w:t>uwrażliwianie na piękno przyrody Gostynina i Powiatu Gostynińskiego, rozwijanie pasji i uzdolnień uczniów oraz popularyzacja fotografii. Zadaniem uczestnika konkursu jest ukazanie w oryginalny sposób Gostynina, Powiatu Gostynińskiego na tle „wiosennej szaty”.</w:t>
      </w:r>
    </w:p>
    <w:p>
      <w:pPr>
        <w:pStyle w:val="NormalWeb"/>
        <w:spacing w:before="280" w:after="280"/>
        <w:jc w:val="both"/>
        <w:rPr>
          <w:rStyle w:val="Strong"/>
          <w:rFonts w:ascii="Calibri" w:hAnsi="Calibri" w:cs="Calibri" w:asciiTheme="minorHAnsi" w:cstheme="minorHAnsi" w:hAnsiTheme="minorHAnsi"/>
        </w:rPr>
      </w:pPr>
      <w:r>
        <w:rPr>
          <w:rFonts w:cs="Calibri" w:cstheme="minorHAnsi" w:ascii="Calibri" w:hAnsi="Calibri"/>
        </w:rPr>
      </w:r>
    </w:p>
    <w:p>
      <w:pPr>
        <w:pStyle w:val="NormalWeb"/>
        <w:spacing w:before="280" w:after="28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III. ZASADY UCZESTNICTWA W KONKURSIE</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1. W Konkursie mogą wziąć udział dzieci i młodzież z Gostynina i Powiatu Gostynińskiego (kategoria: klasy 1-3, klasy 4-8, szkoły średnie).</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2. Do konkursu mogą być zgłoszone zdjęcia, które spełniają łącznie następujące warunki:</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a. są przeznaczone do publikacji w internecie i w prasie,</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b. zostały wyprodukowane w czasie trwania niniejszego konkursu,</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c. w konkursie mogą wziąć udział wyłącznie zdjęcia wykonane na terenie Powiatu Gostynińskiego.</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3. Każdy uczestnik konkursu może zgłosić maksymalnie 5 zdjęć.</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4. Tematyka musi być związana ściśle z wiosną i Gostyninem/Powiatem Gostynińskim.</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5. Zgłoszone zdjęcia do konkursu musi spełniać następujące warunki: </w:t>
      </w:r>
    </w:p>
    <w:p>
      <w:pPr>
        <w:pStyle w:val="Normal"/>
        <w:spacing w:lineRule="auto" w:line="240" w:before="0" w:after="0"/>
        <w:jc w:val="both"/>
        <w:rPr>
          <w:rFonts w:eastAsia="Times New Roman" w:cs="Calibri" w:cstheme="minorHAnsi"/>
          <w:sz w:val="24"/>
          <w:szCs w:val="24"/>
          <w:lang w:eastAsia="pl-PL"/>
        </w:rPr>
      </w:pPr>
      <w:r>
        <w:rPr>
          <w:rFonts w:cs="Calibri" w:cstheme="minorHAnsi"/>
          <w:sz w:val="24"/>
          <w:szCs w:val="24"/>
        </w:rPr>
        <w:t>a. zdjęcia o minimalnych wymiarach długiego boku 1600 pikseli, rozdzielczość 300 dpi, w formacie JPG, JPEG, GIF, PNG lub TIFF</w:t>
      </w:r>
      <w:r>
        <w:rPr>
          <w:rFonts w:eastAsia="Times New Roman" w:cs="Calibri" w:cstheme="minorHAnsi"/>
          <w:sz w:val="24"/>
          <w:szCs w:val="24"/>
          <w:lang w:eastAsia="pl-PL"/>
        </w:rPr>
        <w:t xml:space="preserve">. </w:t>
      </w:r>
    </w:p>
    <w:p>
      <w:pPr>
        <w:pStyle w:val="Normal"/>
        <w:spacing w:lineRule="auto" w:line="240" w:before="0" w:after="0"/>
        <w:jc w:val="both"/>
        <w:rPr>
          <w:rFonts w:eastAsia="Times New Roman" w:cs="Calibri" w:cstheme="minorHAnsi"/>
          <w:sz w:val="24"/>
          <w:szCs w:val="24"/>
          <w:lang w:eastAsia="pl-PL"/>
        </w:rPr>
      </w:pPr>
      <w:r>
        <w:rPr>
          <w:rFonts w:eastAsia="Times New Roman" w:cs="Calibri" w:cstheme="minorHAnsi"/>
          <w:sz w:val="24"/>
          <w:szCs w:val="24"/>
          <w:lang w:eastAsia="pl-PL"/>
        </w:rPr>
      </w:r>
    </w:p>
    <w:p>
      <w:pPr>
        <w:pStyle w:val="Normal"/>
        <w:spacing w:lineRule="auto" w:line="240" w:before="0" w:after="0"/>
        <w:jc w:val="both"/>
        <w:rPr>
          <w:rFonts w:eastAsia="Times New Roman" w:cs="Calibri" w:cstheme="minorHAnsi"/>
          <w:sz w:val="24"/>
          <w:szCs w:val="24"/>
          <w:lang w:eastAsia="pl-PL"/>
        </w:rPr>
      </w:pPr>
      <w:r>
        <w:rPr>
          <w:rFonts w:eastAsia="Times New Roman" w:cs="Calibri" w:cstheme="minorHAnsi"/>
          <w:sz w:val="24"/>
          <w:szCs w:val="24"/>
          <w:lang w:eastAsia="pl-PL"/>
        </w:rPr>
        <w:t>b. każda z przesłanych fotografii musi zawierać następujący opis: tytuł fotografii, datę i miejsce jej wykonania, imię i nazwisko wykonawcy fotografii, wiek, dokładny adres szkoły lub adres prywatny.</w:t>
      </w:r>
    </w:p>
    <w:p>
      <w:pPr>
        <w:pStyle w:val="Normal"/>
        <w:spacing w:lineRule="auto" w:line="240" w:before="0" w:after="0"/>
        <w:jc w:val="both"/>
        <w:rPr>
          <w:rFonts w:eastAsia="Times New Roman" w:cs="Calibri" w:cstheme="minorHAnsi"/>
          <w:sz w:val="24"/>
          <w:szCs w:val="24"/>
          <w:lang w:eastAsia="pl-PL"/>
        </w:rPr>
      </w:pPr>
      <w:r>
        <w:rPr>
          <w:rFonts w:eastAsia="Times New Roman" w:cs="Calibri" w:cstheme="minorHAnsi"/>
          <w:sz w:val="24"/>
          <w:szCs w:val="24"/>
          <w:lang w:eastAsia="pl-PL"/>
        </w:rPr>
      </w:r>
    </w:p>
    <w:p>
      <w:pPr>
        <w:pStyle w:val="Normal"/>
        <w:spacing w:lineRule="auto" w:line="240" w:before="0" w:after="0"/>
        <w:jc w:val="both"/>
        <w:rPr>
          <w:rFonts w:eastAsia="Times New Roman" w:cs="Calibri" w:cstheme="minorHAnsi"/>
          <w:sz w:val="24"/>
          <w:szCs w:val="24"/>
          <w:lang w:eastAsia="pl-PL"/>
        </w:rPr>
      </w:pPr>
      <w:r>
        <w:rPr>
          <w:rFonts w:eastAsia="Times New Roman" w:cs="Calibri" w:cstheme="minorHAnsi"/>
          <w:sz w:val="24"/>
          <w:szCs w:val="24"/>
          <w:lang w:eastAsia="pl-PL"/>
        </w:rPr>
        <w:t>c. ingerencja komputerowa dopuszczalna jest jedynie w zakresie działań odpowiadających zabiegom stosowanym w ciemni fotograficznej, polegającej na rozjaśnianiu, kontrastowaniu, redukcji koloru, wypalaniu, poszerzeniu tonalności, wyostrzeniu, redukcji szumu. Wszelkie inne zmiany, opracowania, fotomontaż są niedopuszczalne. Niedostosowanie się do tego wymogu jest równoznaczne z dyskwalifikacją takiej pracy.</w:t>
      </w:r>
    </w:p>
    <w:p>
      <w:pPr>
        <w:pStyle w:val="NormalWeb"/>
        <w:spacing w:before="280" w:after="280"/>
        <w:jc w:val="both"/>
        <w:rPr>
          <w:rFonts w:ascii="Calibri" w:hAnsi="Calibri" w:cs="Calibri" w:asciiTheme="minorHAnsi" w:cstheme="minorHAnsi" w:hAnsiTheme="minorHAnsi"/>
        </w:rPr>
      </w:pPr>
      <w:r>
        <w:rPr>
          <w:rFonts w:cs="Calibri" w:cstheme="minorHAnsi" w:ascii="Calibri" w:hAnsi="Calibri"/>
        </w:rPr>
      </w:r>
    </w:p>
    <w:p>
      <w:pPr>
        <w:pStyle w:val="NormalWeb"/>
        <w:spacing w:before="280" w:after="28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IV.  ZGŁOSZENIA</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1. Na adres poczty elektronicznej </w:t>
      </w:r>
      <w:hyperlink r:id="rId2">
        <w:r>
          <w:rPr>
            <w:rStyle w:val="Czeinternetowe"/>
            <w:rFonts w:cs="Calibri" w:ascii="Calibri" w:hAnsi="Calibri" w:asciiTheme="minorHAnsi" w:cstheme="minorHAnsi" w:hAnsiTheme="minorHAnsi"/>
          </w:rPr>
          <w:t>konkursyzidg@gmail.com</w:t>
        </w:r>
      </w:hyperlink>
      <w:r>
        <w:rPr>
          <w:rFonts w:cs="Calibri" w:ascii="Calibri" w:hAnsi="Calibri" w:asciiTheme="minorHAnsi" w:cstheme="minorHAnsi" w:hAnsiTheme="minorHAnsi"/>
        </w:rPr>
        <w:t xml:space="preserve"> lub zapisane na płycie CD lub DVD dostarczone bezpośrednio do biura IDG, Gostynin, ul. Rynek 15</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2. Organizator nie zwraca nadesłanych materiałów.</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3. W żadnym przypadku zgłoszony zdjęcie nie może naruszać praw osób trzecich.</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4. Do zdjęcia/zdjęć należy dołączyć:</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a. formularz zgłoszeniowy stanowiący Zał. nr 1 do Regulaminu (za osobę małoletnią podpisują rodzice lub opiekunowie),</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b. zgodę na przetwarzanie danych osobowych Zał. nr 2 do Regulaminu</w:t>
      </w:r>
    </w:p>
    <w:p>
      <w:pPr>
        <w:pStyle w:val="NormalWeb"/>
        <w:spacing w:before="280" w:after="28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V. OCENA ZDJĘĆ</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1. Nadesłane zdjęcia poddane zostaną ocenie przez komisję konkursową powołaną do tego celu przez organizatora.</w:t>
      </w:r>
    </w:p>
    <w:p>
      <w:pPr>
        <w:pStyle w:val="NormalWeb"/>
        <w:spacing w:before="280" w:after="280"/>
        <w:jc w:val="both"/>
        <w:rPr>
          <w:rFonts w:ascii="Calibri" w:hAnsi="Calibri" w:cs="Calibri" w:asciiTheme="minorHAnsi" w:cstheme="minorHAnsi" w:hAnsiTheme="minorHAnsi"/>
        </w:rPr>
      </w:pPr>
      <w:r>
        <w:rPr>
          <w:rFonts w:cs="Calibri" w:ascii="Calibri" w:hAnsi="Calibri" w:asciiTheme="minorHAnsi" w:cstheme="minorHAnsi" w:hAnsiTheme="minorHAnsi"/>
        </w:rPr>
        <w:t>2. W konkursie przewidziano kategorie:</w:t>
      </w:r>
    </w:p>
    <w:p>
      <w:pPr>
        <w:pStyle w:val="NormalWeb"/>
        <w:numPr>
          <w:ilvl w:val="0"/>
          <w:numId w:val="1"/>
        </w:numPr>
        <w:spacing w:before="280" w:after="0"/>
        <w:jc w:val="both"/>
        <w:rPr>
          <w:rFonts w:ascii="Calibri" w:hAnsi="Calibri" w:cs="Calibri" w:asciiTheme="minorHAnsi" w:cstheme="minorHAnsi" w:hAnsiTheme="minorHAnsi"/>
        </w:rPr>
      </w:pPr>
      <w:r>
        <w:rPr>
          <w:rFonts w:cs="Calibri" w:ascii="Calibri" w:hAnsi="Calibri" w:asciiTheme="minorHAnsi" w:cstheme="minorHAnsi" w:hAnsiTheme="minorHAnsi"/>
        </w:rPr>
        <w:t>Klasy 1-3</w:t>
      </w:r>
    </w:p>
    <w:p>
      <w:pPr>
        <w:pStyle w:val="NormalWeb"/>
        <w:numPr>
          <w:ilvl w:val="0"/>
          <w:numId w:val="1"/>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Klasy 4-8</w:t>
      </w:r>
    </w:p>
    <w:p>
      <w:pPr>
        <w:pStyle w:val="NormalWeb"/>
        <w:numPr>
          <w:ilvl w:val="0"/>
          <w:numId w:val="1"/>
        </w:numPr>
        <w:spacing w:before="0" w:after="280"/>
        <w:jc w:val="both"/>
        <w:rPr>
          <w:rFonts w:ascii="Calibri" w:hAnsi="Calibri" w:cs="Calibri" w:asciiTheme="minorHAnsi" w:cstheme="minorHAnsi" w:hAnsiTheme="minorHAnsi"/>
        </w:rPr>
      </w:pPr>
      <w:r>
        <w:rPr>
          <w:rFonts w:cs="Calibri" w:ascii="Calibri" w:hAnsi="Calibri" w:asciiTheme="minorHAnsi" w:cstheme="minorHAnsi" w:hAnsiTheme="minorHAnsi"/>
        </w:rPr>
        <w:t>Szkoły średnie</w:t>
      </w:r>
    </w:p>
    <w:p>
      <w:pPr>
        <w:pStyle w:val="NormalWeb"/>
        <w:spacing w:before="280" w:after="28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VI. NAGRODY</w:t>
      </w:r>
    </w:p>
    <w:p>
      <w:pPr>
        <w:pStyle w:val="NormalWeb"/>
        <w:numPr>
          <w:ilvl w:val="0"/>
          <w:numId w:val="2"/>
        </w:numPr>
        <w:spacing w:before="280" w:after="0"/>
        <w:jc w:val="both"/>
        <w:rPr>
          <w:rFonts w:ascii="Calibri" w:hAnsi="Calibri" w:cs="Calibri" w:asciiTheme="minorHAnsi" w:cstheme="minorHAnsi" w:hAnsiTheme="minorHAnsi"/>
        </w:rPr>
      </w:pPr>
      <w:r>
        <w:rPr>
          <w:rFonts w:cs="Calibri" w:ascii="Calibri" w:hAnsi="Calibri" w:asciiTheme="minorHAnsi" w:cstheme="minorHAnsi" w:hAnsiTheme="minorHAnsi"/>
        </w:rPr>
        <w:t>Nagrodami w konkursie, w każdej kategorii są upominki ufundowane przez Samorząd Województwa Mazowieckiego.</w:t>
      </w:r>
    </w:p>
    <w:p>
      <w:pPr>
        <w:pStyle w:val="NormalWeb"/>
        <w:numPr>
          <w:ilvl w:val="0"/>
          <w:numId w:val="2"/>
        </w:numPr>
        <w:spacing w:before="0" w:after="280"/>
        <w:jc w:val="both"/>
        <w:rPr>
          <w:rFonts w:ascii="Calibri" w:hAnsi="Calibri" w:cs="Calibri" w:asciiTheme="minorHAnsi" w:cstheme="minorHAnsi" w:hAnsiTheme="minorHAnsi"/>
        </w:rPr>
      </w:pPr>
      <w:r>
        <w:rPr>
          <w:rFonts w:cs="Calibri" w:ascii="Calibri" w:hAnsi="Calibri" w:asciiTheme="minorHAnsi" w:cstheme="minorHAnsi" w:hAnsiTheme="minorHAnsi"/>
        </w:rPr>
        <w:t>Rozstrzygnięcie konkursu i wręczenie nagród nastąpi najpóźniej do 30.06.2021 roku.</w:t>
      </w:r>
    </w:p>
    <w:p>
      <w:pPr>
        <w:pStyle w:val="NormalWeb"/>
        <w:spacing w:before="280" w:after="28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VII. PRAWA AUTORSKIE</w:t>
      </w:r>
    </w:p>
    <w:p>
      <w:pPr>
        <w:pStyle w:val="NormalWeb"/>
        <w:numPr>
          <w:ilvl w:val="0"/>
          <w:numId w:val="3"/>
        </w:numPr>
        <w:spacing w:before="280" w:after="0"/>
        <w:jc w:val="both"/>
        <w:rPr>
          <w:rFonts w:ascii="Calibri" w:hAnsi="Calibri" w:cs="Calibri" w:asciiTheme="minorHAnsi" w:cstheme="minorHAnsi" w:hAnsiTheme="minorHAnsi"/>
        </w:rPr>
      </w:pPr>
      <w:r>
        <w:rPr>
          <w:rFonts w:cs="Calibri" w:ascii="Calibri" w:hAnsi="Calibri" w:asciiTheme="minorHAnsi" w:cstheme="minorHAnsi" w:hAnsiTheme="minorHAnsi"/>
        </w:rPr>
        <w:t>Przesyłając zdjęcie jego autor zobowiązuje się do przeniesienia na Organizatora autorskich praw majątkowych do zdjęcia.</w:t>
      </w:r>
    </w:p>
    <w:p>
      <w:pPr>
        <w:pStyle w:val="NormalWeb"/>
        <w:numPr>
          <w:ilvl w:val="0"/>
          <w:numId w:val="3"/>
        </w:numPr>
        <w:spacing w:before="0" w:after="280"/>
        <w:jc w:val="both"/>
        <w:rPr>
          <w:rFonts w:ascii="Calibri" w:hAnsi="Calibri" w:cs="Calibri" w:asciiTheme="minorHAnsi" w:cstheme="minorHAnsi" w:hAnsiTheme="minorHAnsi"/>
        </w:rPr>
      </w:pPr>
      <w:r>
        <w:rPr>
          <w:rFonts w:cs="Calibri" w:ascii="Calibri" w:hAnsi="Calibri" w:asciiTheme="minorHAnsi" w:cstheme="minorHAnsi" w:hAnsiTheme="minorHAnsi"/>
        </w:rPr>
        <w:t>Przeniesienie autorskich praw majątkowych nastąpi przez podpisanie oświadczenia, które przygotuje Organizator. Przeniesienie autorskich praw majątkowych do zdjęcia ma charakter nieodpłatny.</w:t>
      </w:r>
    </w:p>
    <w:p>
      <w:pPr>
        <w:pStyle w:val="NormalWeb"/>
        <w:spacing w:before="280" w:after="28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VIII. DANE OSOBOWE</w:t>
      </w:r>
    </w:p>
    <w:p>
      <w:pPr>
        <w:pStyle w:val="NormalWeb"/>
        <w:numPr>
          <w:ilvl w:val="0"/>
          <w:numId w:val="4"/>
        </w:numPr>
        <w:spacing w:before="280" w:after="0"/>
        <w:jc w:val="both"/>
        <w:rPr>
          <w:rFonts w:ascii="Calibri" w:hAnsi="Calibri" w:cs="Calibri" w:asciiTheme="minorHAnsi" w:cstheme="minorHAnsi" w:hAnsiTheme="minorHAnsi"/>
        </w:rPr>
      </w:pPr>
      <w:r>
        <w:rPr>
          <w:rFonts w:cs="Calibri" w:ascii="Calibri" w:hAnsi="Calibri" w:asciiTheme="minorHAnsi" w:cstheme="minorHAnsi" w:hAnsiTheme="minorHAnsi"/>
        </w:rPr>
        <w:t>Uczestnicy Konkursu, podając swoje dane osobowe, wyrażają zgodę i upoważniają Organizatora do przetwarzania tych danych osobowych dla celów organizacji Konkursu, wydania przyznanych Nagród oraz innych prawnie usprawiedliwionych celów Organizatora.</w:t>
      </w:r>
    </w:p>
    <w:p>
      <w:pPr>
        <w:pStyle w:val="NormalWeb"/>
        <w:numPr>
          <w:ilvl w:val="0"/>
          <w:numId w:val="4"/>
        </w:numPr>
        <w:spacing w:before="0" w:after="280"/>
        <w:jc w:val="both"/>
        <w:rPr>
          <w:rFonts w:ascii="Calibri" w:hAnsi="Calibri" w:cs="Calibri" w:asciiTheme="minorHAnsi" w:cstheme="minorHAnsi" w:hAnsiTheme="minorHAnsi"/>
        </w:rPr>
      </w:pPr>
      <w:r>
        <w:rPr>
          <w:rFonts w:cs="Calibri" w:ascii="Calibri" w:hAnsi="Calibri" w:asciiTheme="minorHAnsi" w:cstheme="minorHAnsi" w:hAnsiTheme="minorHAnsi"/>
        </w:rPr>
        <w:t>Uczestnikom Konkursu przysługuje prawo wglądu do swoich danych osobowych, prawo poprawy treści swoich danych osobowych oraz prawo żądania zaprzestania przetwarzania ich danych osobowych. Organizator informuje, iż podane dane osobowe będą przetwarzane zgodnie z ustawą o ochronie danych osobowych z dnia 10 maja 2018 r. (Dz. U. z 2018 r. poz. 1000).</w:t>
      </w:r>
    </w:p>
    <w:p>
      <w:pPr>
        <w:pStyle w:val="NormalWeb"/>
        <w:spacing w:before="280" w:after="28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IX. POSTANOWIENIA KOŃCOWE</w:t>
      </w:r>
    </w:p>
    <w:p>
      <w:pPr>
        <w:pStyle w:val="NormalWeb"/>
        <w:numPr>
          <w:ilvl w:val="0"/>
          <w:numId w:val="5"/>
        </w:numPr>
        <w:spacing w:before="280" w:after="0"/>
        <w:jc w:val="both"/>
        <w:rPr>
          <w:rFonts w:ascii="Calibri" w:hAnsi="Calibri" w:cs="Calibri" w:asciiTheme="minorHAnsi" w:cstheme="minorHAnsi" w:hAnsiTheme="minorHAnsi"/>
        </w:rPr>
      </w:pPr>
      <w:r>
        <w:rPr>
          <w:rFonts w:cs="Calibri" w:ascii="Calibri" w:hAnsi="Calibri" w:asciiTheme="minorHAnsi" w:cstheme="minorHAnsi" w:hAnsiTheme="minorHAnsi"/>
        </w:rPr>
        <w:t>Wzięcie udziału w Konkursie oznacza zgodę na warunki określone w Regulaminie i jest jednoznaczne z oświadczeniem, że prace zgłoszone na Konkurs zostały wykonane osobiście, bez naruszenia praw autorskich osób trzecich.</w:t>
      </w:r>
    </w:p>
    <w:p>
      <w:pPr>
        <w:pStyle w:val="NormalWeb"/>
        <w:numPr>
          <w:ilvl w:val="0"/>
          <w:numId w:val="5"/>
        </w:numPr>
        <w:spacing w:before="0" w:after="0"/>
        <w:jc w:val="both"/>
        <w:rPr>
          <w:rFonts w:ascii="Calibri" w:hAnsi="Calibri" w:cs="Calibri" w:asciiTheme="minorHAnsi" w:cstheme="minorHAnsi" w:hAnsiTheme="minorHAnsi"/>
        </w:rPr>
      </w:pPr>
      <w:r>
        <w:rPr>
          <w:rFonts w:cs="Calibri" w:ascii="Calibri" w:hAnsi="Calibri" w:asciiTheme="minorHAnsi" w:cstheme="minorHAnsi" w:hAnsiTheme="minorHAnsi"/>
        </w:rPr>
        <w:t>Organizator nie ponosi odpowiedzialności prawnej za naruszenie praw autorskich osób trzecich przez uczestników Konkursu.</w:t>
      </w:r>
    </w:p>
    <w:p>
      <w:pPr>
        <w:pStyle w:val="NormalWeb"/>
        <w:numPr>
          <w:ilvl w:val="0"/>
          <w:numId w:val="5"/>
        </w:numPr>
        <w:spacing w:before="0" w:after="280"/>
        <w:jc w:val="both"/>
        <w:rPr>
          <w:rFonts w:ascii="Calibri" w:hAnsi="Calibri" w:cs="Calibri" w:asciiTheme="minorHAnsi" w:cstheme="minorHAnsi" w:hAnsiTheme="minorHAnsi"/>
        </w:rPr>
      </w:pPr>
      <w:r>
        <w:rPr>
          <w:rFonts w:cs="Calibri" w:ascii="Calibri" w:hAnsi="Calibri" w:asciiTheme="minorHAnsi" w:cstheme="minorHAnsi" w:hAnsiTheme="minorHAnsi"/>
        </w:rPr>
        <w:t>Regulamin konkursu zamieszczony jest na stronie Organizatora </w:t>
      </w:r>
      <w:hyperlink r:id="rId3">
        <w:r>
          <w:rPr>
            <w:rStyle w:val="Czeinternetowe"/>
            <w:rFonts w:cs="Calibri" w:ascii="Calibri" w:hAnsi="Calibri" w:asciiTheme="minorHAnsi" w:cstheme="minorHAnsi" w:hAnsiTheme="minorHAnsi"/>
          </w:rPr>
          <w:t>www.inicjatywadlagostynina.pl</w:t>
        </w:r>
      </w:hyperlink>
      <w:r>
        <w:rPr>
          <w:rFonts w:cs="Calibri" w:ascii="Calibri" w:hAnsi="Calibri" w:asciiTheme="minorHAnsi" w:cstheme="minorHAnsi" w:hAnsiTheme="minorHAnsi"/>
        </w:rPr>
        <w:t xml:space="preserve"> i w każdej chwili mogą zostać naniesione zmiany.</w:t>
      </w:r>
    </w:p>
    <w:p>
      <w:pPr>
        <w:pStyle w:val="Normal"/>
        <w:spacing w:before="0" w:after="160"/>
        <w:rPr>
          <w:rFonts w:cs="Calibri" w:cstheme="minorHAnsi"/>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2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23b90"/>
    <w:rPr>
      <w:b/>
      <w:bCs/>
    </w:rPr>
  </w:style>
  <w:style w:type="character" w:styleId="Czeinternetowe">
    <w:name w:val="Łącze internetowe"/>
    <w:basedOn w:val="DefaultParagraphFont"/>
    <w:uiPriority w:val="99"/>
    <w:semiHidden/>
    <w:unhideWhenUsed/>
    <w:rsid w:val="00623b90"/>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unhideWhenUsed/>
    <w:qFormat/>
    <w:rsid w:val="00623b90"/>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28423a"/>
    <w:pPr>
      <w:spacing w:lineRule="auto" w:line="240" w:before="0" w:after="0"/>
      <w:ind w:left="720" w:hanging="0"/>
      <w:contextualSpacing/>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yzidg@gmail.com" TargetMode="External"/><Relationship Id="rId3" Type="http://schemas.openxmlformats.org/officeDocument/2006/relationships/hyperlink" Target="http://www.inicjatywadlagostynina.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LibreOffice/7.0.0.3$Windows_X86_64 LibreOffice_project/8061b3e9204bef6b321a21033174034a5e2ea88e</Application>
  <Pages>3</Pages>
  <Words>598</Words>
  <Characters>3861</Characters>
  <CharactersWithSpaces>4407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2021-02-26T15:26:00Z</dcterms:created>
  <dc:creator>48792</dc:creator>
  <dc:description/>
  <dc:language>pl-PL</dc:language>
  <cp:lastModifiedBy/>
  <dcterms:modified xsi:type="dcterms:W3CDTF">2021-03-01T21:21:51Z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